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0E" w:rsidRDefault="003B630E">
      <w:pPr>
        <w:rPr>
          <w:sz w:val="24"/>
          <w:szCs w:val="24"/>
        </w:rPr>
      </w:pPr>
      <w:r>
        <w:rPr>
          <w:sz w:val="24"/>
          <w:szCs w:val="24"/>
        </w:rPr>
        <w:t xml:space="preserve">Na temelju članaka 58. </w:t>
      </w:r>
      <w:r w:rsidR="005B26F1">
        <w:rPr>
          <w:sz w:val="24"/>
          <w:szCs w:val="24"/>
        </w:rPr>
        <w:t>Statuta Osn</w:t>
      </w:r>
      <w:r>
        <w:rPr>
          <w:sz w:val="24"/>
          <w:szCs w:val="24"/>
        </w:rPr>
        <w:t>ovne škole „Petar Zrinski“ Šenkovec članka 70. Stavka 1. Zakona o odgoju i obrazovanju u osnovnoj i srednjoj školi (87/08, 86/09, 92/10, 105/10, 90/11, 5/12, 16/12, 126/12, 94/13, 152/14, 07/17), a u svezi s člankom 17. Stavaka 3., 4., 5. i 6. Pravilnika o načinu postupanja odgojno-obrazovnih radnika školskih ustanova u poduzimanju mjera zaštite prava učenika te prijave svakog kršenja tih prava nadležnim tijelima (</w:t>
      </w:r>
      <w:proofErr w:type="spellStart"/>
      <w:r>
        <w:rPr>
          <w:sz w:val="24"/>
          <w:szCs w:val="24"/>
        </w:rPr>
        <w:t>N.N</w:t>
      </w:r>
      <w:proofErr w:type="spellEnd"/>
      <w:r>
        <w:rPr>
          <w:sz w:val="24"/>
          <w:szCs w:val="24"/>
        </w:rPr>
        <w:t>. 132/13), članka 43. Stavaka 1. i 2. Zakona o zaštiti na radu (</w:t>
      </w:r>
      <w:proofErr w:type="spellStart"/>
      <w:r>
        <w:rPr>
          <w:sz w:val="24"/>
          <w:szCs w:val="24"/>
        </w:rPr>
        <w:t>N.N</w:t>
      </w:r>
      <w:proofErr w:type="spellEnd"/>
      <w:r>
        <w:rPr>
          <w:sz w:val="24"/>
          <w:szCs w:val="24"/>
        </w:rPr>
        <w:t>. 103/03, 118/06, 41/08, 130/11, 106/12),</w:t>
      </w:r>
      <w:r w:rsidR="00DA3FE8">
        <w:rPr>
          <w:sz w:val="24"/>
          <w:szCs w:val="24"/>
        </w:rPr>
        <w:t xml:space="preserve"> </w:t>
      </w:r>
      <w:r w:rsidR="00141042">
        <w:rPr>
          <w:sz w:val="24"/>
          <w:szCs w:val="24"/>
        </w:rPr>
        <w:t xml:space="preserve">članka 26. Zakona o provedbi Opće uredbe o zaštiti podataka, </w:t>
      </w:r>
      <w:r>
        <w:rPr>
          <w:sz w:val="24"/>
          <w:szCs w:val="24"/>
        </w:rPr>
        <w:t xml:space="preserve"> Školski odbor na sjednici održanoj dana</w:t>
      </w:r>
      <w:r w:rsidR="006A0787">
        <w:rPr>
          <w:sz w:val="24"/>
          <w:szCs w:val="24"/>
        </w:rPr>
        <w:t xml:space="preserve"> 4.srpnja 2018.</w:t>
      </w:r>
      <w:r>
        <w:rPr>
          <w:sz w:val="24"/>
          <w:szCs w:val="24"/>
        </w:rPr>
        <w:t xml:space="preserve"> donosi:</w:t>
      </w:r>
    </w:p>
    <w:p w:rsidR="00A25CD1" w:rsidRDefault="003B630E" w:rsidP="000C447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PRAVILNIK</w:t>
      </w:r>
    </w:p>
    <w:p w:rsidR="003B630E" w:rsidRDefault="003B630E" w:rsidP="000C447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korištenju sustava video nadzora </w:t>
      </w:r>
    </w:p>
    <w:p w:rsidR="003B630E" w:rsidRDefault="003B630E" w:rsidP="000C447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 Osnovnoj školi „Petar Zrinski“ Šenkovec</w:t>
      </w:r>
    </w:p>
    <w:p w:rsidR="00793BBB" w:rsidRDefault="00793BBB" w:rsidP="000C447D">
      <w:pPr>
        <w:spacing w:after="0"/>
        <w:jc w:val="center"/>
        <w:rPr>
          <w:b/>
          <w:sz w:val="24"/>
          <w:szCs w:val="24"/>
        </w:rPr>
      </w:pPr>
    </w:p>
    <w:p w:rsidR="005B26F1" w:rsidRDefault="005B26F1" w:rsidP="000C447D">
      <w:pPr>
        <w:spacing w:after="0"/>
        <w:jc w:val="center"/>
        <w:rPr>
          <w:b/>
          <w:sz w:val="24"/>
          <w:szCs w:val="24"/>
        </w:rPr>
      </w:pPr>
    </w:p>
    <w:p w:rsidR="000C447D" w:rsidRPr="00001AED" w:rsidRDefault="00001AED" w:rsidP="00001AE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</w:t>
      </w:r>
      <w:r w:rsidR="00793BBB" w:rsidRPr="00001AED">
        <w:rPr>
          <w:b/>
          <w:sz w:val="24"/>
          <w:szCs w:val="24"/>
        </w:rPr>
        <w:t>OPĆE ODREDBE</w:t>
      </w:r>
    </w:p>
    <w:p w:rsidR="00793BBB" w:rsidRDefault="00793BBB" w:rsidP="00793BB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1.</w:t>
      </w:r>
    </w:p>
    <w:p w:rsidR="00001AED" w:rsidRDefault="00001AED" w:rsidP="00793BBB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E04DB8">
        <w:rPr>
          <w:sz w:val="24"/>
          <w:szCs w:val="24"/>
        </w:rPr>
        <w:t>.</w:t>
      </w:r>
      <w:r w:rsidR="00793BBB" w:rsidRPr="00001AED">
        <w:rPr>
          <w:sz w:val="24"/>
          <w:szCs w:val="24"/>
        </w:rPr>
        <w:t>Ovim pravilnikom o korištenju sustava video nadzora u Osnovnoj školi „Petar Zrinski“</w:t>
      </w:r>
    </w:p>
    <w:p w:rsidR="00793BBB" w:rsidRDefault="00793BBB" w:rsidP="00793BBB">
      <w:pPr>
        <w:spacing w:after="0"/>
        <w:rPr>
          <w:sz w:val="24"/>
          <w:szCs w:val="24"/>
        </w:rPr>
      </w:pPr>
      <w:r>
        <w:rPr>
          <w:sz w:val="24"/>
          <w:szCs w:val="24"/>
        </w:rPr>
        <w:t>Šenkovec (dalje u tekstu: Pravilnik) definira se svrha i opseg podataka koji se prikupljaju,</w:t>
      </w:r>
    </w:p>
    <w:p w:rsidR="00793BBB" w:rsidRDefault="00793BBB" w:rsidP="00793BBB">
      <w:pPr>
        <w:spacing w:after="0"/>
        <w:rPr>
          <w:sz w:val="24"/>
          <w:szCs w:val="24"/>
        </w:rPr>
      </w:pPr>
      <w:r>
        <w:rPr>
          <w:sz w:val="24"/>
          <w:szCs w:val="24"/>
        </w:rPr>
        <w:t>način i vrijeme čuvanja te uporaba snimljenih podataka, zaštita prava učenika i ostalih</w:t>
      </w:r>
    </w:p>
    <w:p w:rsidR="00793BBB" w:rsidRDefault="00793BBB" w:rsidP="00793BBB">
      <w:pPr>
        <w:spacing w:after="0"/>
        <w:rPr>
          <w:sz w:val="24"/>
          <w:szCs w:val="24"/>
        </w:rPr>
      </w:pPr>
      <w:r>
        <w:rPr>
          <w:sz w:val="24"/>
          <w:szCs w:val="24"/>
        </w:rPr>
        <w:t>korisnika usluga Osnovne škole „Petar Zrinski“ Šenkovec (dalje u tekstu: Škola), radnika i</w:t>
      </w:r>
    </w:p>
    <w:p w:rsidR="00793BBB" w:rsidRDefault="00793BBB" w:rsidP="00793BBB">
      <w:pPr>
        <w:spacing w:after="0"/>
        <w:rPr>
          <w:sz w:val="24"/>
          <w:szCs w:val="24"/>
        </w:rPr>
      </w:pPr>
      <w:r>
        <w:rPr>
          <w:sz w:val="24"/>
          <w:szCs w:val="24"/>
        </w:rPr>
        <w:t>svih drugih osoba koji se nađu u školi.</w:t>
      </w:r>
    </w:p>
    <w:p w:rsidR="00793BBB" w:rsidRDefault="00793BBB" w:rsidP="00793BBB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E04DB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Ovaj Pravilnik primjenjuje se na odgovarajući način sukladno zakonskim i </w:t>
      </w:r>
      <w:proofErr w:type="spellStart"/>
      <w:r>
        <w:rPr>
          <w:sz w:val="24"/>
          <w:szCs w:val="24"/>
        </w:rPr>
        <w:t>podzakonskim</w:t>
      </w:r>
      <w:proofErr w:type="spellEnd"/>
    </w:p>
    <w:p w:rsidR="00793BBB" w:rsidRDefault="00793BBB" w:rsidP="00793BB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aktima kojima </w:t>
      </w:r>
      <w:proofErr w:type="spellStart"/>
      <w:r>
        <w:rPr>
          <w:sz w:val="24"/>
          <w:szCs w:val="24"/>
        </w:rPr>
        <w:t>kojima</w:t>
      </w:r>
      <w:proofErr w:type="spellEnd"/>
      <w:r>
        <w:rPr>
          <w:sz w:val="24"/>
          <w:szCs w:val="24"/>
        </w:rPr>
        <w:t xml:space="preserve"> se uređuje i regulira zaštita osobnih podataka i provedba sustava</w:t>
      </w:r>
    </w:p>
    <w:p w:rsidR="00001AED" w:rsidRDefault="00793BBB" w:rsidP="00793BB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tehničke zaštite</w:t>
      </w:r>
      <w:r w:rsidR="00001AED">
        <w:rPr>
          <w:sz w:val="24"/>
          <w:szCs w:val="24"/>
        </w:rPr>
        <w:t>.</w:t>
      </w:r>
    </w:p>
    <w:p w:rsidR="00001AED" w:rsidRDefault="00001AED" w:rsidP="00793BBB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E04DB8">
        <w:rPr>
          <w:sz w:val="24"/>
          <w:szCs w:val="24"/>
        </w:rPr>
        <w:t xml:space="preserve">. </w:t>
      </w:r>
      <w:r>
        <w:rPr>
          <w:sz w:val="24"/>
          <w:szCs w:val="24"/>
        </w:rPr>
        <w:t>Izrazi koji se u ovom Pravilniku koriste, a imaju rodno značenje neutralni su i odnose se na</w:t>
      </w:r>
    </w:p>
    <w:p w:rsidR="00001AED" w:rsidRDefault="00001AED" w:rsidP="00793BBB">
      <w:pPr>
        <w:spacing w:after="0"/>
        <w:rPr>
          <w:sz w:val="24"/>
          <w:szCs w:val="24"/>
        </w:rPr>
      </w:pPr>
      <w:r>
        <w:rPr>
          <w:sz w:val="24"/>
          <w:szCs w:val="24"/>
        </w:rPr>
        <w:t>osobe oba spola.</w:t>
      </w:r>
    </w:p>
    <w:p w:rsidR="00001AED" w:rsidRDefault="00001AED" w:rsidP="00793BBB">
      <w:pPr>
        <w:spacing w:after="0"/>
        <w:rPr>
          <w:sz w:val="24"/>
          <w:szCs w:val="24"/>
        </w:rPr>
      </w:pPr>
    </w:p>
    <w:p w:rsidR="00001AED" w:rsidRDefault="00001AED" w:rsidP="00793BB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II. SVRHA VIDEO NADZORA</w:t>
      </w:r>
    </w:p>
    <w:p w:rsidR="005B26F1" w:rsidRDefault="005B26F1" w:rsidP="00793BBB">
      <w:pPr>
        <w:spacing w:after="0"/>
        <w:rPr>
          <w:b/>
          <w:sz w:val="24"/>
          <w:szCs w:val="24"/>
        </w:rPr>
      </w:pPr>
    </w:p>
    <w:p w:rsidR="00793BBB" w:rsidRDefault="00001AED" w:rsidP="00001AE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2.</w:t>
      </w:r>
    </w:p>
    <w:p w:rsidR="00001AED" w:rsidRDefault="00001AED" w:rsidP="00001AED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E04DB8">
        <w:rPr>
          <w:sz w:val="24"/>
          <w:szCs w:val="24"/>
        </w:rPr>
        <w:t xml:space="preserve">. </w:t>
      </w:r>
      <w:r w:rsidRPr="00001AED">
        <w:rPr>
          <w:sz w:val="24"/>
          <w:szCs w:val="24"/>
        </w:rPr>
        <w:t>Sustav</w:t>
      </w:r>
      <w:r>
        <w:rPr>
          <w:sz w:val="24"/>
          <w:szCs w:val="24"/>
        </w:rPr>
        <w:t xml:space="preserve"> video nadzora koristi se zbog zaštite sigurnosti učenika, radnika i svih drugih osoba koje se nađu u školi.</w:t>
      </w:r>
    </w:p>
    <w:p w:rsidR="00001AED" w:rsidRDefault="00001AED" w:rsidP="00001AED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E04DB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Sustav video nadzora uz navedeno u stavku 1. ovoga članka, koriste se i za sprečavanje protupravnih radnji usmjerenih prema školskoj imovini od krađe, oštećenja, i </w:t>
      </w:r>
      <w:proofErr w:type="spellStart"/>
      <w:r>
        <w:rPr>
          <w:sz w:val="24"/>
          <w:szCs w:val="24"/>
        </w:rPr>
        <w:t>sl</w:t>
      </w:r>
      <w:proofErr w:type="spellEnd"/>
      <w:r>
        <w:rPr>
          <w:sz w:val="24"/>
          <w:szCs w:val="24"/>
        </w:rPr>
        <w:t>.</w:t>
      </w:r>
    </w:p>
    <w:p w:rsidR="00E04DB8" w:rsidRDefault="00001AED" w:rsidP="00001AED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E04DB8">
        <w:rPr>
          <w:sz w:val="24"/>
          <w:szCs w:val="24"/>
        </w:rPr>
        <w:t>. Snimke koje su snimljene sustavom video nadzora mogu se koristiti isključivo za navedeno u 1. i 2. Stavku ovoga članka.</w:t>
      </w:r>
    </w:p>
    <w:p w:rsidR="00E04DB8" w:rsidRDefault="00E04DB8" w:rsidP="00001AED">
      <w:pPr>
        <w:spacing w:after="0"/>
        <w:rPr>
          <w:sz w:val="24"/>
          <w:szCs w:val="24"/>
        </w:rPr>
      </w:pPr>
    </w:p>
    <w:p w:rsidR="00E04DB8" w:rsidRDefault="00E04DB8" w:rsidP="00001AE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III. OPSEG, NAČIN I VRIJEME ČUVANJA PODATAKA</w:t>
      </w:r>
    </w:p>
    <w:p w:rsidR="00642A40" w:rsidRDefault="00642A40" w:rsidP="00001AED">
      <w:pPr>
        <w:spacing w:after="0"/>
        <w:rPr>
          <w:b/>
          <w:sz w:val="24"/>
          <w:szCs w:val="24"/>
        </w:rPr>
      </w:pPr>
    </w:p>
    <w:p w:rsidR="00001AED" w:rsidRDefault="00E04DB8" w:rsidP="00E04DB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3.</w:t>
      </w:r>
    </w:p>
    <w:p w:rsidR="00E04DB8" w:rsidRDefault="00E04DB8" w:rsidP="00E04DB8">
      <w:pPr>
        <w:spacing w:after="0"/>
        <w:rPr>
          <w:sz w:val="24"/>
          <w:szCs w:val="24"/>
        </w:rPr>
      </w:pPr>
      <w:r>
        <w:rPr>
          <w:sz w:val="24"/>
          <w:szCs w:val="24"/>
        </w:rPr>
        <w:t>1. Sustav video nadzora snima isključivo školske prostore (vanjski školski prostor te hodnike u prizemlju i na katu).</w:t>
      </w:r>
    </w:p>
    <w:p w:rsidR="00E04DB8" w:rsidRDefault="00E04DB8" w:rsidP="00E04DB8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2. Snimljeni podaci čuvaju se na video snimaču najduže mjesec dana od dana nastanka, a nakon navedenog roka snimke se trajno briš</w:t>
      </w:r>
      <w:r w:rsidR="005B26F1">
        <w:rPr>
          <w:sz w:val="24"/>
          <w:szCs w:val="24"/>
        </w:rPr>
        <w:t>u.</w:t>
      </w:r>
    </w:p>
    <w:p w:rsidR="00E04DB8" w:rsidRDefault="00E04DB8" w:rsidP="00E04D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U slučaju opravdane potrebe, a u svrhu dokazivanja ravnatelj može u svakom pojedinačnom slučaju odlučiti da se podaci čuvaju duže od vremena navedenog </w:t>
      </w:r>
      <w:r w:rsidR="00642A40">
        <w:rPr>
          <w:sz w:val="24"/>
          <w:szCs w:val="24"/>
        </w:rPr>
        <w:t>u stavku 2. ovoga članka, a na način i najduže kako je to navedeno u stavku 4. ovoga članka.</w:t>
      </w:r>
    </w:p>
    <w:p w:rsidR="00642A40" w:rsidRDefault="00642A40" w:rsidP="00E04D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Snimke kojima se dokazuje povreda svrhe nadzora pohranit će se na optički medij (CD, DVD i </w:t>
      </w:r>
      <w:proofErr w:type="spellStart"/>
      <w:r>
        <w:rPr>
          <w:sz w:val="24"/>
          <w:szCs w:val="24"/>
        </w:rPr>
        <w:t>sl</w:t>
      </w:r>
      <w:proofErr w:type="spellEnd"/>
      <w:r>
        <w:rPr>
          <w:sz w:val="24"/>
          <w:szCs w:val="24"/>
        </w:rPr>
        <w:t>) te čuvati godinu dana od dana pohranjivanja zapisa.</w:t>
      </w:r>
    </w:p>
    <w:p w:rsidR="00642A40" w:rsidRDefault="00642A40" w:rsidP="00E04DB8">
      <w:pPr>
        <w:spacing w:after="0"/>
        <w:rPr>
          <w:sz w:val="24"/>
          <w:szCs w:val="24"/>
        </w:rPr>
      </w:pPr>
    </w:p>
    <w:p w:rsidR="00642A40" w:rsidRDefault="00642A40" w:rsidP="00E04DB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IV. ZAŠTITA PRAVA UČENIKA, RADNIKA I SVIH DRUGIH OSOBA KOJE SE NAĐU U ŠKOLI</w:t>
      </w:r>
    </w:p>
    <w:p w:rsidR="00642A40" w:rsidRDefault="00642A40" w:rsidP="00E04DB8">
      <w:pPr>
        <w:spacing w:after="0"/>
        <w:rPr>
          <w:b/>
          <w:sz w:val="24"/>
          <w:szCs w:val="24"/>
        </w:rPr>
      </w:pPr>
    </w:p>
    <w:p w:rsidR="00642A40" w:rsidRDefault="00642A40" w:rsidP="00642A4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4.</w:t>
      </w:r>
    </w:p>
    <w:p w:rsidR="0034055B" w:rsidRPr="00071F61" w:rsidRDefault="00071F61" w:rsidP="00071F61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Pr="00071F61">
        <w:rPr>
          <w:sz w:val="24"/>
          <w:szCs w:val="24"/>
        </w:rPr>
        <w:t>Sukladno članku 27.Zakona o provedbi Opće uredbe o zaštiti podataka r</w:t>
      </w:r>
      <w:r w:rsidR="0034055B" w:rsidRPr="00071F61">
        <w:rPr>
          <w:sz w:val="24"/>
          <w:szCs w:val="24"/>
        </w:rPr>
        <w:t>avnatelj škole dužan je osigurati da se na vidljivom mjestu na ulazu u školu istakne obavijest da je prostor pokriven sustavom video nadzora</w:t>
      </w:r>
      <w:r w:rsidR="001E120F" w:rsidRPr="00071F61">
        <w:rPr>
          <w:sz w:val="24"/>
          <w:szCs w:val="24"/>
        </w:rPr>
        <w:t xml:space="preserve"> i </w:t>
      </w:r>
      <w:r w:rsidRPr="00071F61">
        <w:rPr>
          <w:sz w:val="24"/>
          <w:szCs w:val="24"/>
        </w:rPr>
        <w:t>podatke za kontakt putem kojih ispitanik može ostvariti svoja prava</w:t>
      </w:r>
      <w:r>
        <w:rPr>
          <w:sz w:val="24"/>
          <w:szCs w:val="24"/>
        </w:rPr>
        <w:t xml:space="preserve">. </w:t>
      </w:r>
    </w:p>
    <w:p w:rsidR="00E57945" w:rsidRDefault="0034055B" w:rsidP="0034055B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 w:rsidR="00071F61">
        <w:rPr>
          <w:sz w:val="24"/>
          <w:szCs w:val="24"/>
        </w:rPr>
        <w:t xml:space="preserve">Sukladno članku 26. </w:t>
      </w:r>
      <w:r w:rsidR="00071F61" w:rsidRPr="00071F61">
        <w:rPr>
          <w:sz w:val="24"/>
          <w:szCs w:val="24"/>
        </w:rPr>
        <w:t xml:space="preserve">Zakona o provedbi Opće uredbe o zaštiti podataka </w:t>
      </w:r>
      <w:r>
        <w:rPr>
          <w:sz w:val="24"/>
          <w:szCs w:val="24"/>
        </w:rPr>
        <w:t xml:space="preserve">Ravnatelj, kao ni bilo koja druga osoba, ne smije koristiti podatke o osobama prikupljene sustavom tehničke zaštite izvan njihove zakonske namjene, a raspolaganje </w:t>
      </w:r>
      <w:r w:rsidR="00E57945">
        <w:rPr>
          <w:sz w:val="24"/>
          <w:szCs w:val="24"/>
        </w:rPr>
        <w:t>snimkama dopušteno je samo ravnatelju škole</w:t>
      </w:r>
      <w:r w:rsidR="001E120F">
        <w:rPr>
          <w:sz w:val="24"/>
          <w:szCs w:val="24"/>
        </w:rPr>
        <w:t xml:space="preserve"> na temelju pisanog zahtjeva podnositelja s obrazloženom svrhom pregleda video snimki</w:t>
      </w:r>
      <w:r w:rsidR="00071F61">
        <w:rPr>
          <w:sz w:val="24"/>
          <w:szCs w:val="24"/>
        </w:rPr>
        <w:t xml:space="preserve"> o čemu se vodi pisana evidencija.</w:t>
      </w:r>
    </w:p>
    <w:p w:rsidR="00A4511C" w:rsidRDefault="00A4511C" w:rsidP="0034055B">
      <w:pPr>
        <w:spacing w:after="0"/>
        <w:rPr>
          <w:sz w:val="24"/>
          <w:szCs w:val="24"/>
        </w:rPr>
      </w:pPr>
    </w:p>
    <w:p w:rsidR="00A4511C" w:rsidRDefault="00A4511C" w:rsidP="0034055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V. ZAVRŠNE ODREDBE</w:t>
      </w:r>
    </w:p>
    <w:p w:rsidR="005B26F1" w:rsidRDefault="005B26F1" w:rsidP="0034055B">
      <w:pPr>
        <w:spacing w:after="0"/>
        <w:rPr>
          <w:b/>
          <w:sz w:val="24"/>
          <w:szCs w:val="24"/>
        </w:rPr>
      </w:pPr>
    </w:p>
    <w:p w:rsidR="00A4511C" w:rsidRDefault="00A4511C" w:rsidP="00A4511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5.</w:t>
      </w:r>
    </w:p>
    <w:p w:rsidR="00A4511C" w:rsidRDefault="00A4511C" w:rsidP="00A4511C">
      <w:pPr>
        <w:spacing w:after="0"/>
        <w:rPr>
          <w:sz w:val="24"/>
          <w:szCs w:val="24"/>
        </w:rPr>
      </w:pPr>
      <w:r>
        <w:rPr>
          <w:sz w:val="24"/>
          <w:szCs w:val="24"/>
        </w:rPr>
        <w:t>Ovaj Pravilnik stupa na snagu osmoga dana od dana objave na web stranici Škole i oglasnoj ploči.</w:t>
      </w:r>
    </w:p>
    <w:p w:rsidR="00A4511C" w:rsidRDefault="00A4511C" w:rsidP="00A4511C">
      <w:pPr>
        <w:spacing w:after="0"/>
        <w:rPr>
          <w:sz w:val="24"/>
          <w:szCs w:val="24"/>
        </w:rPr>
      </w:pPr>
    </w:p>
    <w:p w:rsidR="00AE2E8A" w:rsidRDefault="00AE2E8A" w:rsidP="00A4511C">
      <w:pPr>
        <w:spacing w:after="0"/>
        <w:rPr>
          <w:sz w:val="24"/>
          <w:szCs w:val="24"/>
        </w:rPr>
      </w:pPr>
    </w:p>
    <w:p w:rsidR="00A4511C" w:rsidRDefault="00A4511C" w:rsidP="00A4511C">
      <w:pPr>
        <w:spacing w:after="0"/>
        <w:rPr>
          <w:sz w:val="24"/>
          <w:szCs w:val="24"/>
        </w:rPr>
      </w:pPr>
    </w:p>
    <w:p w:rsidR="00A4511C" w:rsidRPr="00A4511C" w:rsidRDefault="00A4511C" w:rsidP="00A451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Predsjednik Školskog odbora:                                                                  Ravnatelj škole: </w:t>
      </w:r>
    </w:p>
    <w:p w:rsidR="00E57945" w:rsidRDefault="00A4511C" w:rsidP="003405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Saša Horvat, </w:t>
      </w:r>
      <w:proofErr w:type="spellStart"/>
      <w:r>
        <w:rPr>
          <w:sz w:val="24"/>
          <w:szCs w:val="24"/>
        </w:rPr>
        <w:t>dipl.ing</w:t>
      </w:r>
      <w:proofErr w:type="spellEnd"/>
      <w:r>
        <w:rPr>
          <w:sz w:val="24"/>
          <w:szCs w:val="24"/>
        </w:rPr>
        <w:t xml:space="preserve">.                                                                                 Vladimir Novak, </w:t>
      </w:r>
      <w:proofErr w:type="spellStart"/>
      <w:r>
        <w:rPr>
          <w:sz w:val="24"/>
          <w:szCs w:val="24"/>
        </w:rPr>
        <w:t>mag.mus</w:t>
      </w:r>
      <w:proofErr w:type="spellEnd"/>
      <w:r>
        <w:rPr>
          <w:sz w:val="24"/>
          <w:szCs w:val="24"/>
        </w:rPr>
        <w:t>.</w:t>
      </w:r>
    </w:p>
    <w:p w:rsidR="00A4511C" w:rsidRDefault="00A4511C" w:rsidP="0034055B">
      <w:pPr>
        <w:spacing w:after="0"/>
        <w:rPr>
          <w:sz w:val="24"/>
          <w:szCs w:val="24"/>
        </w:rPr>
      </w:pPr>
    </w:p>
    <w:p w:rsidR="00AE2E8A" w:rsidRDefault="00AE2E8A" w:rsidP="0034055B">
      <w:pPr>
        <w:spacing w:after="0"/>
        <w:rPr>
          <w:sz w:val="24"/>
          <w:szCs w:val="24"/>
        </w:rPr>
      </w:pPr>
    </w:p>
    <w:p w:rsidR="00AE2E8A" w:rsidRDefault="00A4511C" w:rsidP="0034055B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003-08/18-01/01</w:t>
      </w:r>
    </w:p>
    <w:p w:rsidR="00642A40" w:rsidRDefault="0034055B" w:rsidP="003405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A4511C">
        <w:rPr>
          <w:sz w:val="24"/>
          <w:szCs w:val="24"/>
        </w:rPr>
        <w:t>Urbroj</w:t>
      </w:r>
      <w:proofErr w:type="spellEnd"/>
      <w:r w:rsidR="00A4511C">
        <w:rPr>
          <w:sz w:val="24"/>
          <w:szCs w:val="24"/>
        </w:rPr>
        <w:t>:2109-47-18-</w:t>
      </w:r>
      <w:r w:rsidR="002B7FB6">
        <w:rPr>
          <w:sz w:val="24"/>
          <w:szCs w:val="24"/>
        </w:rPr>
        <w:t>316</w:t>
      </w:r>
    </w:p>
    <w:p w:rsidR="005B26F1" w:rsidRDefault="005B26F1" w:rsidP="0034055B">
      <w:pPr>
        <w:spacing w:after="0"/>
        <w:rPr>
          <w:sz w:val="24"/>
          <w:szCs w:val="24"/>
        </w:rPr>
      </w:pPr>
    </w:p>
    <w:p w:rsidR="00AE2E8A" w:rsidRDefault="00AE2E8A" w:rsidP="0034055B">
      <w:pPr>
        <w:spacing w:after="0"/>
        <w:rPr>
          <w:sz w:val="24"/>
          <w:szCs w:val="24"/>
        </w:rPr>
      </w:pPr>
    </w:p>
    <w:p w:rsidR="00A4511C" w:rsidRDefault="00A4511C" w:rsidP="003405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Ovaj Pravilnik objavljen je na oglasnoj ploči i na web stranici Škole dana </w:t>
      </w:r>
      <w:r w:rsidR="007B6D37">
        <w:rPr>
          <w:sz w:val="24"/>
          <w:szCs w:val="24"/>
        </w:rPr>
        <w:t>4.7.2018.</w:t>
      </w:r>
    </w:p>
    <w:p w:rsidR="00A4511C" w:rsidRDefault="00A4511C" w:rsidP="0034055B">
      <w:pPr>
        <w:spacing w:after="0"/>
        <w:rPr>
          <w:sz w:val="24"/>
          <w:szCs w:val="24"/>
        </w:rPr>
      </w:pPr>
      <w:r>
        <w:rPr>
          <w:sz w:val="24"/>
          <w:szCs w:val="24"/>
        </w:rPr>
        <w:t>I stupa na snagu</w:t>
      </w:r>
      <w:r w:rsidR="007B6D37">
        <w:rPr>
          <w:sz w:val="24"/>
          <w:szCs w:val="24"/>
        </w:rPr>
        <w:t xml:space="preserve"> 12.7.2018.</w:t>
      </w:r>
    </w:p>
    <w:p w:rsidR="00AE2E8A" w:rsidRDefault="00AE2E8A" w:rsidP="0034055B">
      <w:pPr>
        <w:spacing w:after="0"/>
        <w:rPr>
          <w:sz w:val="24"/>
          <w:szCs w:val="24"/>
        </w:rPr>
      </w:pPr>
    </w:p>
    <w:p w:rsidR="00AE2E8A" w:rsidRDefault="00AE2E8A" w:rsidP="0034055B">
      <w:pPr>
        <w:spacing w:after="0"/>
        <w:rPr>
          <w:sz w:val="24"/>
          <w:szCs w:val="24"/>
        </w:rPr>
      </w:pPr>
    </w:p>
    <w:p w:rsidR="00AE2E8A" w:rsidRDefault="00AE2E8A" w:rsidP="0034055B">
      <w:pPr>
        <w:spacing w:after="0"/>
        <w:rPr>
          <w:sz w:val="24"/>
          <w:szCs w:val="24"/>
        </w:rPr>
      </w:pPr>
    </w:p>
    <w:p w:rsidR="00AE2E8A" w:rsidRDefault="00AE2E8A" w:rsidP="0034055B">
      <w:pPr>
        <w:spacing w:after="0"/>
        <w:rPr>
          <w:sz w:val="24"/>
          <w:szCs w:val="24"/>
        </w:rPr>
      </w:pPr>
    </w:p>
    <w:p w:rsidR="00AE2E8A" w:rsidRDefault="00AE2E8A" w:rsidP="0034055B">
      <w:pPr>
        <w:spacing w:after="0"/>
        <w:rPr>
          <w:sz w:val="24"/>
          <w:szCs w:val="24"/>
        </w:rPr>
      </w:pPr>
    </w:p>
    <w:p w:rsidR="00AE2E8A" w:rsidRDefault="00AE2E8A" w:rsidP="0034055B">
      <w:pPr>
        <w:spacing w:after="0"/>
        <w:rPr>
          <w:sz w:val="24"/>
          <w:szCs w:val="24"/>
        </w:rPr>
      </w:pPr>
    </w:p>
    <w:p w:rsidR="00AE2E8A" w:rsidRDefault="00AE2E8A" w:rsidP="0034055B">
      <w:pPr>
        <w:spacing w:after="0"/>
        <w:rPr>
          <w:sz w:val="24"/>
          <w:szCs w:val="24"/>
        </w:rPr>
      </w:pPr>
    </w:p>
    <w:p w:rsidR="00AE2E8A" w:rsidRDefault="00AE2E8A" w:rsidP="0034055B">
      <w:pPr>
        <w:spacing w:after="0"/>
        <w:rPr>
          <w:sz w:val="24"/>
          <w:szCs w:val="24"/>
        </w:rPr>
      </w:pPr>
    </w:p>
    <w:p w:rsidR="00AE2E8A" w:rsidRDefault="00AE2E8A" w:rsidP="0034055B">
      <w:pPr>
        <w:spacing w:after="0"/>
        <w:rPr>
          <w:sz w:val="24"/>
          <w:szCs w:val="24"/>
        </w:rPr>
      </w:pPr>
    </w:p>
    <w:p w:rsidR="00AE2E8A" w:rsidRDefault="00AE2E8A" w:rsidP="0034055B">
      <w:pPr>
        <w:spacing w:after="0"/>
        <w:rPr>
          <w:sz w:val="24"/>
          <w:szCs w:val="24"/>
        </w:rPr>
      </w:pPr>
    </w:p>
    <w:p w:rsidR="00AE2E8A" w:rsidRDefault="00AE2E8A" w:rsidP="0034055B">
      <w:pPr>
        <w:spacing w:after="0"/>
        <w:rPr>
          <w:sz w:val="24"/>
          <w:szCs w:val="24"/>
        </w:rPr>
      </w:pPr>
    </w:p>
    <w:p w:rsidR="00AE2E8A" w:rsidRDefault="00AE2E8A" w:rsidP="0034055B">
      <w:pPr>
        <w:spacing w:after="0"/>
        <w:rPr>
          <w:sz w:val="24"/>
          <w:szCs w:val="24"/>
        </w:rPr>
      </w:pPr>
    </w:p>
    <w:p w:rsidR="00AE2E8A" w:rsidRDefault="00AE2E8A" w:rsidP="0034055B">
      <w:pPr>
        <w:spacing w:after="0"/>
        <w:rPr>
          <w:sz w:val="24"/>
          <w:szCs w:val="24"/>
        </w:rPr>
      </w:pPr>
    </w:p>
    <w:p w:rsidR="00AE2E8A" w:rsidRPr="0034055B" w:rsidRDefault="00AE2E8A" w:rsidP="0034055B">
      <w:pPr>
        <w:spacing w:after="0"/>
        <w:rPr>
          <w:sz w:val="24"/>
          <w:szCs w:val="24"/>
        </w:rPr>
      </w:pPr>
    </w:p>
    <w:p w:rsidR="00642A40" w:rsidRPr="00642A40" w:rsidRDefault="00642A40" w:rsidP="00642A40">
      <w:pPr>
        <w:spacing w:after="0"/>
        <w:rPr>
          <w:sz w:val="24"/>
          <w:szCs w:val="24"/>
        </w:rPr>
      </w:pPr>
    </w:p>
    <w:p w:rsidR="00001AED" w:rsidRPr="00001AED" w:rsidRDefault="00001AED" w:rsidP="00001AED">
      <w:pPr>
        <w:spacing w:after="0"/>
        <w:rPr>
          <w:sz w:val="24"/>
          <w:szCs w:val="24"/>
        </w:rPr>
      </w:pPr>
      <w:r w:rsidRPr="00001AED">
        <w:rPr>
          <w:sz w:val="24"/>
          <w:szCs w:val="24"/>
        </w:rPr>
        <w:t xml:space="preserve"> </w:t>
      </w:r>
    </w:p>
    <w:sectPr w:rsidR="00001AED" w:rsidRPr="00001AED" w:rsidSect="00A25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170E"/>
    <w:multiLevelType w:val="hybridMultilevel"/>
    <w:tmpl w:val="38742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A6892"/>
    <w:multiLevelType w:val="hybridMultilevel"/>
    <w:tmpl w:val="AD8A2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B5025"/>
    <w:multiLevelType w:val="hybridMultilevel"/>
    <w:tmpl w:val="7B724558"/>
    <w:lvl w:ilvl="0" w:tplc="5CB612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03B9B"/>
    <w:multiLevelType w:val="hybridMultilevel"/>
    <w:tmpl w:val="1EE826B2"/>
    <w:lvl w:ilvl="0" w:tplc="C9DEC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F55B8"/>
    <w:multiLevelType w:val="hybridMultilevel"/>
    <w:tmpl w:val="CBDC64AA"/>
    <w:lvl w:ilvl="0" w:tplc="7DA225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D2A18"/>
    <w:multiLevelType w:val="hybridMultilevel"/>
    <w:tmpl w:val="D89EDD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72B9E"/>
    <w:multiLevelType w:val="hybridMultilevel"/>
    <w:tmpl w:val="76FC3F2E"/>
    <w:lvl w:ilvl="0" w:tplc="93D01B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E365F"/>
    <w:multiLevelType w:val="hybridMultilevel"/>
    <w:tmpl w:val="A7B2D5C6"/>
    <w:lvl w:ilvl="0" w:tplc="10328B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2390D"/>
    <w:multiLevelType w:val="hybridMultilevel"/>
    <w:tmpl w:val="DC8ECA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65621"/>
    <w:multiLevelType w:val="hybridMultilevel"/>
    <w:tmpl w:val="7182F722"/>
    <w:lvl w:ilvl="0" w:tplc="92C63E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5B5F99"/>
    <w:multiLevelType w:val="hybridMultilevel"/>
    <w:tmpl w:val="919A47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135229"/>
    <w:multiLevelType w:val="hybridMultilevel"/>
    <w:tmpl w:val="8DFCA3E4"/>
    <w:lvl w:ilvl="0" w:tplc="2CB469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069E0"/>
    <w:multiLevelType w:val="hybridMultilevel"/>
    <w:tmpl w:val="ABAC7774"/>
    <w:lvl w:ilvl="0" w:tplc="B2E0CA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"/>
  </w:num>
  <w:num w:numId="5">
    <w:abstractNumId w:val="4"/>
  </w:num>
  <w:num w:numId="6">
    <w:abstractNumId w:val="9"/>
  </w:num>
  <w:num w:numId="7">
    <w:abstractNumId w:val="6"/>
  </w:num>
  <w:num w:numId="8">
    <w:abstractNumId w:val="12"/>
  </w:num>
  <w:num w:numId="9">
    <w:abstractNumId w:val="2"/>
  </w:num>
  <w:num w:numId="10">
    <w:abstractNumId w:val="8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B630E"/>
    <w:rsid w:val="00001AED"/>
    <w:rsid w:val="00071F61"/>
    <w:rsid w:val="00085423"/>
    <w:rsid w:val="000C447D"/>
    <w:rsid w:val="000C7E9E"/>
    <w:rsid w:val="00141042"/>
    <w:rsid w:val="001E120F"/>
    <w:rsid w:val="0021427D"/>
    <w:rsid w:val="002B7FB6"/>
    <w:rsid w:val="0034055B"/>
    <w:rsid w:val="003B630E"/>
    <w:rsid w:val="005B26F1"/>
    <w:rsid w:val="00642A40"/>
    <w:rsid w:val="006A0787"/>
    <w:rsid w:val="00793BBB"/>
    <w:rsid w:val="007B4800"/>
    <w:rsid w:val="007B6D37"/>
    <w:rsid w:val="008F37D1"/>
    <w:rsid w:val="00A25CD1"/>
    <w:rsid w:val="00A4511C"/>
    <w:rsid w:val="00AD0D6B"/>
    <w:rsid w:val="00AE2E8A"/>
    <w:rsid w:val="00DA3FE8"/>
    <w:rsid w:val="00E04DB8"/>
    <w:rsid w:val="00E57945"/>
    <w:rsid w:val="00E640F8"/>
    <w:rsid w:val="00F37A12"/>
    <w:rsid w:val="00F44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CD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3B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14</cp:revision>
  <cp:lastPrinted>2018-05-09T11:34:00Z</cp:lastPrinted>
  <dcterms:created xsi:type="dcterms:W3CDTF">2018-05-09T08:37:00Z</dcterms:created>
  <dcterms:modified xsi:type="dcterms:W3CDTF">2019-01-17T10:42:00Z</dcterms:modified>
</cp:coreProperties>
</file>